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7FE" w:rsidRPr="00D00086" w:rsidRDefault="009F6FB0" w:rsidP="00E357FE">
      <w:pPr>
        <w:pStyle w:val="Title"/>
        <w:jc w:val="center"/>
        <w:rPr>
          <w:rStyle w:val="BookTitle"/>
          <w:sz w:val="32"/>
          <w:szCs w:val="32"/>
        </w:rPr>
      </w:pPr>
      <w:r w:rsidRPr="00D00086">
        <w:rPr>
          <w:rStyle w:val="BookTitle"/>
          <w:sz w:val="32"/>
          <w:szCs w:val="32"/>
        </w:rPr>
        <w:t xml:space="preserve">USEA LUCINDA GREEN CLINIC </w:t>
      </w:r>
    </w:p>
    <w:p w:rsidR="009F6FB0" w:rsidRPr="00D00086" w:rsidRDefault="009F6FB0" w:rsidP="00E357FE">
      <w:pPr>
        <w:pStyle w:val="Title"/>
        <w:jc w:val="center"/>
        <w:rPr>
          <w:rStyle w:val="BookTitle"/>
          <w:sz w:val="32"/>
          <w:szCs w:val="32"/>
        </w:rPr>
      </w:pPr>
      <w:r w:rsidRPr="00D00086">
        <w:rPr>
          <w:rStyle w:val="BookTitle"/>
          <w:sz w:val="32"/>
          <w:szCs w:val="32"/>
        </w:rPr>
        <w:t xml:space="preserve">APRIL </w:t>
      </w:r>
      <w:r w:rsidR="00AB785C" w:rsidRPr="00D00086">
        <w:rPr>
          <w:rStyle w:val="BookTitle"/>
          <w:sz w:val="32"/>
          <w:szCs w:val="32"/>
        </w:rPr>
        <w:t>2</w:t>
      </w:r>
      <w:r w:rsidR="00D00086" w:rsidRPr="00D00086">
        <w:rPr>
          <w:rStyle w:val="BookTitle"/>
          <w:sz w:val="32"/>
          <w:szCs w:val="32"/>
        </w:rPr>
        <w:t>1</w:t>
      </w:r>
      <w:r w:rsidR="00AB785C" w:rsidRPr="00D00086">
        <w:rPr>
          <w:rStyle w:val="BookTitle"/>
          <w:sz w:val="32"/>
          <w:szCs w:val="32"/>
        </w:rPr>
        <w:t>/2</w:t>
      </w:r>
      <w:r w:rsidR="00D00086" w:rsidRPr="00D00086">
        <w:rPr>
          <w:rStyle w:val="BookTitle"/>
          <w:sz w:val="32"/>
          <w:szCs w:val="32"/>
        </w:rPr>
        <w:t>2nd</w:t>
      </w:r>
      <w:r w:rsidRPr="00D00086">
        <w:rPr>
          <w:rStyle w:val="BookTitle"/>
          <w:sz w:val="32"/>
          <w:szCs w:val="32"/>
        </w:rPr>
        <w:t xml:space="preserve"> 20</w:t>
      </w:r>
      <w:r w:rsidR="00D00086" w:rsidRPr="00D00086">
        <w:rPr>
          <w:rStyle w:val="BookTitle"/>
          <w:sz w:val="32"/>
          <w:szCs w:val="32"/>
        </w:rPr>
        <w:t>20</w:t>
      </w:r>
      <w:r w:rsidR="00E357FE" w:rsidRPr="00D00086">
        <w:rPr>
          <w:rStyle w:val="BookTitle"/>
          <w:sz w:val="32"/>
          <w:szCs w:val="32"/>
        </w:rPr>
        <w:t>,</w:t>
      </w:r>
      <w:r w:rsidRPr="00D00086">
        <w:rPr>
          <w:rStyle w:val="BookTitle"/>
          <w:sz w:val="32"/>
          <w:szCs w:val="32"/>
        </w:rPr>
        <w:t xml:space="preserve"> ASPEN FARMS WA.</w:t>
      </w:r>
    </w:p>
    <w:p w:rsidR="00E710FD" w:rsidRDefault="009F6FB0" w:rsidP="009F6FB0">
      <w:pPr>
        <w:tabs>
          <w:tab w:val="left" w:pos="475"/>
        </w:tabs>
        <w:jc w:val="center"/>
      </w:pPr>
      <w:r>
        <w:t>ADULT RIDERS IS THRILLED TO OFFER AN AMAZING OPPORTUNITY TO RIDE WITH ONE OF THE WORLDS GREATEST XC RIDERS AND HIGHLY SO</w:t>
      </w:r>
      <w:r w:rsidR="00872A9B">
        <w:t>UGHT</w:t>
      </w:r>
      <w:r>
        <w:t xml:space="preserve"> AFTER CLINICIAN</w:t>
      </w:r>
      <w:r w:rsidR="00E357FE">
        <w:t>S</w:t>
      </w:r>
      <w:r>
        <w:t>.</w:t>
      </w:r>
    </w:p>
    <w:p w:rsidR="009F6FB0" w:rsidRDefault="009F6FB0" w:rsidP="009F6FB0">
      <w:pPr>
        <w:tabs>
          <w:tab w:val="left" w:pos="475"/>
        </w:tabs>
        <w:jc w:val="center"/>
      </w:pPr>
      <w:r w:rsidRPr="009F6FB0">
        <w:rPr>
          <w:noProof/>
        </w:rPr>
        <w:drawing>
          <wp:inline distT="0" distB="0" distL="0" distR="0">
            <wp:extent cx="1943459" cy="1386705"/>
            <wp:effectExtent l="19050" t="0" r="0" b="0"/>
            <wp:docPr id="3" name="Picture 1" descr="https://tse1.mm.bing.net/th?&amp;id=JN.Ji6XfGAcrCEVFtJjSlF0TQ&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JN.Ji6XfGAcrCEVFtJjSlF0TQ&amp;w=300&amp;h=300&amp;c=0&amp;pid=1.9&amp;rs=0&amp;p=0"/>
                    <pic:cNvPicPr>
                      <a:picLocks noChangeAspect="1" noChangeArrowheads="1"/>
                    </pic:cNvPicPr>
                  </pic:nvPicPr>
                  <pic:blipFill>
                    <a:blip r:embed="rId4" cstate="print"/>
                    <a:srcRect/>
                    <a:stretch>
                      <a:fillRect/>
                    </a:stretch>
                  </pic:blipFill>
                  <pic:spPr bwMode="auto">
                    <a:xfrm>
                      <a:off x="0" y="0"/>
                      <a:ext cx="1944510" cy="1387455"/>
                    </a:xfrm>
                    <a:prstGeom prst="rect">
                      <a:avLst/>
                    </a:prstGeom>
                    <a:noFill/>
                    <a:ln w="9525">
                      <a:noFill/>
                      <a:miter lim="800000"/>
                      <a:headEnd/>
                      <a:tailEnd/>
                    </a:ln>
                  </pic:spPr>
                </pic:pic>
              </a:graphicData>
            </a:graphic>
          </wp:inline>
        </w:drawing>
      </w:r>
    </w:p>
    <w:p w:rsidR="002578E4" w:rsidRDefault="009F6FB0" w:rsidP="009F6FB0">
      <w:pPr>
        <w:pStyle w:val="NormalWeb"/>
        <w:jc w:val="center"/>
        <w:rPr>
          <w:sz w:val="20"/>
          <w:szCs w:val="20"/>
        </w:rPr>
      </w:pPr>
      <w:r w:rsidRPr="009F6FB0">
        <w:rPr>
          <w:sz w:val="20"/>
          <w:szCs w:val="20"/>
        </w:rPr>
        <w:t xml:space="preserve">Green is most well known for winning the </w:t>
      </w:r>
      <w:hyperlink r:id="rId5" w:tooltip="Badminton Horse Trials" w:history="1">
        <w:r w:rsidRPr="009F6FB0">
          <w:rPr>
            <w:rStyle w:val="Hyperlink"/>
            <w:sz w:val="20"/>
            <w:szCs w:val="20"/>
          </w:rPr>
          <w:t>Badminton Horse Trials</w:t>
        </w:r>
      </w:hyperlink>
      <w:r w:rsidRPr="009F6FB0">
        <w:rPr>
          <w:sz w:val="20"/>
          <w:szCs w:val="20"/>
        </w:rPr>
        <w:t xml:space="preserve"> a record six times, on six different </w:t>
      </w:r>
      <w:proofErr w:type="spellStart"/>
      <w:r w:rsidRPr="009F6FB0">
        <w:rPr>
          <w:sz w:val="20"/>
          <w:szCs w:val="20"/>
        </w:rPr>
        <w:t>horses</w:t>
      </w:r>
      <w:r w:rsidR="00872A9B">
        <w:rPr>
          <w:sz w:val="20"/>
          <w:szCs w:val="20"/>
        </w:rPr>
        <w:t>.</w:t>
      </w:r>
      <w:r w:rsidRPr="009F6FB0">
        <w:rPr>
          <w:sz w:val="20"/>
          <w:szCs w:val="20"/>
        </w:rPr>
        <w:t>She</w:t>
      </w:r>
      <w:proofErr w:type="spellEnd"/>
      <w:r w:rsidRPr="009F6FB0">
        <w:rPr>
          <w:sz w:val="20"/>
          <w:szCs w:val="20"/>
        </w:rPr>
        <w:t xml:space="preserve"> competed in the European Championships a total of seven times and was European Champion in 1975, on Be Fair, and again in 1977, on </w:t>
      </w:r>
      <w:proofErr w:type="spellStart"/>
      <w:r w:rsidRPr="009F6FB0">
        <w:rPr>
          <w:sz w:val="20"/>
          <w:szCs w:val="20"/>
        </w:rPr>
        <w:t>George.In</w:t>
      </w:r>
      <w:proofErr w:type="spellEnd"/>
      <w:r w:rsidRPr="009F6FB0">
        <w:rPr>
          <w:sz w:val="20"/>
          <w:szCs w:val="20"/>
        </w:rPr>
        <w:t xml:space="preserve"> 1982, she went on to represent Britain at the </w:t>
      </w:r>
      <w:hyperlink r:id="rId6" w:tooltip="Eventing World Championship" w:history="1">
        <w:r w:rsidRPr="009F6FB0">
          <w:rPr>
            <w:rStyle w:val="Hyperlink"/>
            <w:sz w:val="20"/>
            <w:szCs w:val="20"/>
          </w:rPr>
          <w:t>Eventing World Championships</w:t>
        </w:r>
      </w:hyperlink>
      <w:r w:rsidRPr="009F6FB0">
        <w:rPr>
          <w:sz w:val="20"/>
          <w:szCs w:val="20"/>
        </w:rPr>
        <w:t xml:space="preserve"> in </w:t>
      </w:r>
      <w:proofErr w:type="spellStart"/>
      <w:r w:rsidRPr="009F6FB0">
        <w:rPr>
          <w:sz w:val="20"/>
          <w:szCs w:val="20"/>
        </w:rPr>
        <w:t>Luhmühlen</w:t>
      </w:r>
      <w:proofErr w:type="spellEnd"/>
      <w:r w:rsidRPr="009F6FB0">
        <w:rPr>
          <w:sz w:val="20"/>
          <w:szCs w:val="20"/>
        </w:rPr>
        <w:t xml:space="preserve">, where she won the individual gold medal on Regal Realm, as well as being part of the gold medal winning team. She was part of the silver medal winning British Team at the 1983 </w:t>
      </w:r>
      <w:hyperlink r:id="rId7" w:tooltip="European Eventing Championship" w:history="1">
        <w:r w:rsidRPr="009F6FB0">
          <w:rPr>
            <w:rStyle w:val="Hyperlink"/>
            <w:sz w:val="20"/>
            <w:szCs w:val="20"/>
          </w:rPr>
          <w:t>European Eventing Championships</w:t>
        </w:r>
      </w:hyperlink>
      <w:r w:rsidRPr="009F6FB0">
        <w:rPr>
          <w:sz w:val="20"/>
          <w:szCs w:val="20"/>
        </w:rPr>
        <w:t xml:space="preserve"> in Switzerland, where she also won an individual silver </w:t>
      </w:r>
      <w:proofErr w:type="spellStart"/>
      <w:r w:rsidRPr="009F6FB0">
        <w:rPr>
          <w:sz w:val="20"/>
          <w:szCs w:val="20"/>
        </w:rPr>
        <w:t>medal.She</w:t>
      </w:r>
      <w:proofErr w:type="spellEnd"/>
      <w:r w:rsidRPr="009F6FB0">
        <w:rPr>
          <w:sz w:val="20"/>
          <w:szCs w:val="20"/>
        </w:rPr>
        <w:t xml:space="preserve"> now is a commentator for major events, and conducts clinics worldwide. </w:t>
      </w:r>
    </w:p>
    <w:p w:rsidR="009F6FB0" w:rsidRDefault="009F6FB0" w:rsidP="009F6FB0">
      <w:pPr>
        <w:pStyle w:val="NormalWeb"/>
        <w:jc w:val="center"/>
        <w:rPr>
          <w:sz w:val="20"/>
          <w:szCs w:val="20"/>
        </w:rPr>
      </w:pPr>
      <w:r>
        <w:rPr>
          <w:sz w:val="20"/>
          <w:szCs w:val="20"/>
        </w:rPr>
        <w:t xml:space="preserve">Clinic format: 2 days. First day </w:t>
      </w:r>
      <w:r w:rsidR="00DE39A6">
        <w:rPr>
          <w:sz w:val="20"/>
          <w:szCs w:val="20"/>
        </w:rPr>
        <w:t xml:space="preserve">arena work over fences. 2nd day </w:t>
      </w:r>
      <w:proofErr w:type="spellStart"/>
      <w:r w:rsidR="00DE39A6">
        <w:rPr>
          <w:sz w:val="20"/>
          <w:szCs w:val="20"/>
        </w:rPr>
        <w:t>xc</w:t>
      </w:r>
      <w:proofErr w:type="spellEnd"/>
      <w:r w:rsidR="00DE39A6">
        <w:rPr>
          <w:sz w:val="20"/>
          <w:szCs w:val="20"/>
        </w:rPr>
        <w:t xml:space="preserve"> (on XC weather permitting)</w:t>
      </w:r>
    </w:p>
    <w:p w:rsidR="00DE39A6" w:rsidRDefault="00DE39A6" w:rsidP="009F6FB0">
      <w:pPr>
        <w:pStyle w:val="NormalWeb"/>
        <w:jc w:val="center"/>
        <w:rPr>
          <w:sz w:val="20"/>
          <w:szCs w:val="20"/>
        </w:rPr>
      </w:pPr>
      <w:r>
        <w:rPr>
          <w:sz w:val="20"/>
          <w:szCs w:val="20"/>
        </w:rPr>
        <w:t xml:space="preserve">Open to all </w:t>
      </w:r>
      <w:r w:rsidR="00AB785C">
        <w:rPr>
          <w:sz w:val="20"/>
          <w:szCs w:val="20"/>
        </w:rPr>
        <w:t>Training Level and above.</w:t>
      </w:r>
      <w:r w:rsidR="00D00086">
        <w:rPr>
          <w:sz w:val="20"/>
          <w:szCs w:val="20"/>
        </w:rPr>
        <w:t xml:space="preserve"> (</w:t>
      </w:r>
      <w:proofErr w:type="spellStart"/>
      <w:r w:rsidR="00D00086">
        <w:rPr>
          <w:sz w:val="20"/>
          <w:szCs w:val="20"/>
        </w:rPr>
        <w:t>BN&amp;Nov</w:t>
      </w:r>
      <w:proofErr w:type="spellEnd"/>
      <w:r w:rsidR="00D00086">
        <w:rPr>
          <w:sz w:val="20"/>
          <w:szCs w:val="20"/>
        </w:rPr>
        <w:t>- will be offered if clinic doesn't fill- send entry for holding.)</w:t>
      </w:r>
    </w:p>
    <w:p w:rsidR="00145EAB" w:rsidRDefault="00DE39A6" w:rsidP="00DE39A6">
      <w:pPr>
        <w:pStyle w:val="NormalWeb"/>
        <w:jc w:val="center"/>
        <w:rPr>
          <w:sz w:val="20"/>
          <w:szCs w:val="20"/>
        </w:rPr>
      </w:pPr>
      <w:r>
        <w:rPr>
          <w:sz w:val="20"/>
          <w:szCs w:val="20"/>
        </w:rPr>
        <w:t>Cost $3</w:t>
      </w:r>
      <w:r w:rsidR="00D00086">
        <w:rPr>
          <w:sz w:val="20"/>
          <w:szCs w:val="20"/>
        </w:rPr>
        <w:t>9</w:t>
      </w:r>
      <w:r w:rsidR="00AB785C">
        <w:rPr>
          <w:sz w:val="20"/>
          <w:szCs w:val="20"/>
        </w:rPr>
        <w:t>5</w:t>
      </w:r>
      <w:r>
        <w:rPr>
          <w:sz w:val="20"/>
          <w:szCs w:val="20"/>
        </w:rPr>
        <w:t xml:space="preserve"> AR member</w:t>
      </w:r>
      <w:r w:rsidR="00AB785C">
        <w:rPr>
          <w:sz w:val="20"/>
          <w:szCs w:val="20"/>
        </w:rPr>
        <w:t>-</w:t>
      </w:r>
      <w:r>
        <w:rPr>
          <w:sz w:val="20"/>
          <w:szCs w:val="20"/>
        </w:rPr>
        <w:t xml:space="preserve"> $</w:t>
      </w:r>
      <w:r w:rsidR="00AB785C">
        <w:rPr>
          <w:sz w:val="20"/>
          <w:szCs w:val="20"/>
        </w:rPr>
        <w:t>4</w:t>
      </w:r>
      <w:r w:rsidR="00D00086">
        <w:rPr>
          <w:sz w:val="20"/>
          <w:szCs w:val="20"/>
        </w:rPr>
        <w:t xml:space="preserve">20 </w:t>
      </w:r>
      <w:r>
        <w:rPr>
          <w:sz w:val="20"/>
          <w:szCs w:val="20"/>
        </w:rPr>
        <w:t xml:space="preserve">non members. </w:t>
      </w:r>
      <w:r w:rsidR="00AB785C">
        <w:rPr>
          <w:sz w:val="20"/>
          <w:szCs w:val="20"/>
        </w:rPr>
        <w:t>Auditing free to AR members $20 per day non members.</w:t>
      </w:r>
      <w:r w:rsidR="00D00086">
        <w:rPr>
          <w:sz w:val="20"/>
          <w:szCs w:val="20"/>
        </w:rPr>
        <w:t xml:space="preserve"> </w:t>
      </w:r>
    </w:p>
    <w:p w:rsidR="00AB785C" w:rsidRDefault="00D00086" w:rsidP="00DE39A6">
      <w:pPr>
        <w:pStyle w:val="NormalWeb"/>
        <w:jc w:val="center"/>
        <w:rPr>
          <w:sz w:val="20"/>
          <w:szCs w:val="20"/>
        </w:rPr>
      </w:pPr>
      <w:r>
        <w:rPr>
          <w:sz w:val="20"/>
          <w:szCs w:val="20"/>
        </w:rPr>
        <w:t>Please send 2 checks $50 non refundable deposit and balance.</w:t>
      </w:r>
      <w:r w:rsidR="00145EAB">
        <w:rPr>
          <w:sz w:val="20"/>
          <w:szCs w:val="20"/>
        </w:rPr>
        <w:t xml:space="preserve"> </w:t>
      </w:r>
      <w:r>
        <w:rPr>
          <w:sz w:val="20"/>
          <w:szCs w:val="20"/>
        </w:rPr>
        <w:t>Refunds of balance only if spot is filled.</w:t>
      </w:r>
    </w:p>
    <w:p w:rsidR="00872A9B" w:rsidRDefault="00DE39A6" w:rsidP="00DE39A6">
      <w:pPr>
        <w:pStyle w:val="NormalWeb"/>
        <w:jc w:val="center"/>
        <w:rPr>
          <w:sz w:val="20"/>
          <w:szCs w:val="20"/>
        </w:rPr>
      </w:pPr>
      <w:r>
        <w:rPr>
          <w:sz w:val="20"/>
          <w:szCs w:val="20"/>
        </w:rPr>
        <w:t>Stabling $40 Tues/Wed</w:t>
      </w:r>
      <w:r w:rsidR="00872A9B">
        <w:rPr>
          <w:sz w:val="20"/>
          <w:szCs w:val="20"/>
        </w:rPr>
        <w:t>(1night 2days)</w:t>
      </w:r>
      <w:r>
        <w:rPr>
          <w:sz w:val="20"/>
          <w:szCs w:val="20"/>
        </w:rPr>
        <w:t xml:space="preserve"> $25 extra days</w:t>
      </w:r>
      <w:r w:rsidR="00872A9B">
        <w:rPr>
          <w:sz w:val="20"/>
          <w:szCs w:val="20"/>
        </w:rPr>
        <w:t>/night</w:t>
      </w:r>
      <w:r w:rsidR="00AB785C">
        <w:rPr>
          <w:sz w:val="20"/>
          <w:szCs w:val="20"/>
        </w:rPr>
        <w:t xml:space="preserve"> $25 </w:t>
      </w:r>
      <w:r w:rsidR="00AB785C" w:rsidRPr="00AB785C">
        <w:rPr>
          <w:b/>
          <w:sz w:val="20"/>
          <w:szCs w:val="20"/>
          <w:u w:val="single"/>
        </w:rPr>
        <w:t>per day</w:t>
      </w:r>
      <w:r w:rsidR="00AB785C">
        <w:rPr>
          <w:sz w:val="20"/>
          <w:szCs w:val="20"/>
        </w:rPr>
        <w:t xml:space="preserve"> for spare horse.</w:t>
      </w:r>
      <w:r w:rsidR="00D00086">
        <w:rPr>
          <w:sz w:val="20"/>
          <w:szCs w:val="20"/>
        </w:rPr>
        <w:t xml:space="preserve"> Hook ups extra- contact Jonathon.</w:t>
      </w:r>
    </w:p>
    <w:p w:rsidR="00DE39A6" w:rsidRDefault="00DE39A6" w:rsidP="00DE39A6">
      <w:pPr>
        <w:pStyle w:val="NormalWeb"/>
        <w:jc w:val="center"/>
        <w:rPr>
          <w:sz w:val="20"/>
          <w:szCs w:val="20"/>
        </w:rPr>
      </w:pPr>
      <w:r>
        <w:rPr>
          <w:sz w:val="20"/>
          <w:szCs w:val="20"/>
        </w:rPr>
        <w:t xml:space="preserve"> </w:t>
      </w:r>
      <w:r w:rsidRPr="002578E4">
        <w:rPr>
          <w:sz w:val="20"/>
          <w:szCs w:val="20"/>
          <w:highlight w:val="yellow"/>
        </w:rPr>
        <w:t>Payable to Aspen Farms</w:t>
      </w:r>
      <w:r>
        <w:rPr>
          <w:sz w:val="20"/>
          <w:szCs w:val="20"/>
        </w:rPr>
        <w:t>.</w:t>
      </w:r>
    </w:p>
    <w:p w:rsidR="00C00806" w:rsidRDefault="00AB785C" w:rsidP="00DE39A6">
      <w:pPr>
        <w:pStyle w:val="NormalWeb"/>
        <w:jc w:val="center"/>
        <w:rPr>
          <w:sz w:val="20"/>
          <w:szCs w:val="20"/>
        </w:rPr>
      </w:pPr>
      <w:r>
        <w:rPr>
          <w:sz w:val="20"/>
          <w:szCs w:val="20"/>
        </w:rPr>
        <w:t xml:space="preserve">Closing </w:t>
      </w:r>
      <w:r w:rsidR="00DE39A6">
        <w:rPr>
          <w:sz w:val="20"/>
          <w:szCs w:val="20"/>
        </w:rPr>
        <w:t xml:space="preserve">day for applications </w:t>
      </w:r>
      <w:r w:rsidR="00C00806">
        <w:rPr>
          <w:sz w:val="20"/>
          <w:szCs w:val="20"/>
        </w:rPr>
        <w:t>March</w:t>
      </w:r>
      <w:r>
        <w:rPr>
          <w:sz w:val="20"/>
          <w:szCs w:val="20"/>
        </w:rPr>
        <w:t xml:space="preserve"> 20th. (a drawing will be held </w:t>
      </w:r>
      <w:r w:rsidR="00C00806">
        <w:rPr>
          <w:sz w:val="20"/>
          <w:szCs w:val="20"/>
        </w:rPr>
        <w:t xml:space="preserve">March </w:t>
      </w:r>
      <w:r>
        <w:rPr>
          <w:sz w:val="20"/>
          <w:szCs w:val="20"/>
        </w:rPr>
        <w:t>21st if oversubscribed</w:t>
      </w:r>
      <w:r w:rsidR="002578E4">
        <w:rPr>
          <w:sz w:val="20"/>
          <w:szCs w:val="20"/>
        </w:rPr>
        <w:t xml:space="preserve"> preference to AR members</w:t>
      </w:r>
      <w:r>
        <w:rPr>
          <w:sz w:val="20"/>
          <w:szCs w:val="20"/>
        </w:rPr>
        <w:t>)</w:t>
      </w:r>
      <w:r w:rsidR="00DE39A6">
        <w:rPr>
          <w:sz w:val="20"/>
          <w:szCs w:val="20"/>
        </w:rPr>
        <w:t xml:space="preserve"> </w:t>
      </w:r>
    </w:p>
    <w:p w:rsidR="00AB785C" w:rsidRDefault="00DE39A6" w:rsidP="00DE39A6">
      <w:pPr>
        <w:pStyle w:val="NormalWeb"/>
        <w:jc w:val="center"/>
        <w:rPr>
          <w:sz w:val="20"/>
          <w:szCs w:val="20"/>
        </w:rPr>
      </w:pPr>
      <w:r>
        <w:rPr>
          <w:sz w:val="20"/>
          <w:szCs w:val="20"/>
        </w:rPr>
        <w:t xml:space="preserve">Application must include signed release </w:t>
      </w:r>
    </w:p>
    <w:p w:rsidR="00DE39A6" w:rsidRDefault="00E357FE" w:rsidP="00DE39A6">
      <w:pPr>
        <w:pStyle w:val="NormalWeb"/>
        <w:jc w:val="center"/>
        <w:rPr>
          <w:sz w:val="20"/>
          <w:szCs w:val="20"/>
        </w:rPr>
      </w:pPr>
      <w:r>
        <w:rPr>
          <w:sz w:val="20"/>
          <w:szCs w:val="20"/>
        </w:rPr>
        <w:t xml:space="preserve">Checks made out to Adult Riders </w:t>
      </w:r>
      <w:r w:rsidR="00C00806">
        <w:rPr>
          <w:sz w:val="20"/>
          <w:szCs w:val="20"/>
        </w:rPr>
        <w:t>-</w:t>
      </w:r>
      <w:r>
        <w:rPr>
          <w:sz w:val="20"/>
          <w:szCs w:val="20"/>
        </w:rPr>
        <w:t>Stabling to Aspen Farms</w:t>
      </w:r>
      <w:r w:rsidR="00DE39A6">
        <w:rPr>
          <w:sz w:val="20"/>
          <w:szCs w:val="20"/>
        </w:rPr>
        <w:t xml:space="preserve">. </w:t>
      </w:r>
    </w:p>
    <w:p w:rsidR="00872A9B" w:rsidRPr="00872A9B" w:rsidRDefault="00872A9B" w:rsidP="00872A9B">
      <w:pPr>
        <w:rPr>
          <w:rFonts w:ascii="Tahoma" w:eastAsia="Times New Roman" w:hAnsi="Tahoma" w:cs="Tahoma"/>
          <w:color w:val="000000"/>
          <w:sz w:val="16"/>
          <w:szCs w:val="16"/>
        </w:rPr>
      </w:pPr>
      <w:r>
        <w:rPr>
          <w:sz w:val="20"/>
          <w:szCs w:val="20"/>
        </w:rPr>
        <w:t xml:space="preserve">Send entry to </w:t>
      </w:r>
      <w:r w:rsidR="00AB785C">
        <w:rPr>
          <w:sz w:val="20"/>
          <w:szCs w:val="20"/>
        </w:rPr>
        <w:t>Maggie Rikard 41902 218th Ave SE Enumclaw, WA 98022</w:t>
      </w:r>
    </w:p>
    <w:p w:rsidR="00872A9B" w:rsidRPr="009F6FB0" w:rsidRDefault="00872A9B" w:rsidP="00872A9B">
      <w:pPr>
        <w:pStyle w:val="NormalWeb"/>
        <w:rPr>
          <w:sz w:val="20"/>
          <w:szCs w:val="20"/>
        </w:rPr>
      </w:pPr>
      <w:r>
        <w:rPr>
          <w:sz w:val="20"/>
          <w:szCs w:val="20"/>
        </w:rPr>
        <w:t>Name____________________________________Email_______________________________________________</w:t>
      </w:r>
    </w:p>
    <w:p w:rsidR="00872A9B" w:rsidRDefault="00872A9B" w:rsidP="00872A9B">
      <w:pPr>
        <w:pStyle w:val="NormalWeb"/>
        <w:rPr>
          <w:sz w:val="20"/>
          <w:szCs w:val="20"/>
        </w:rPr>
      </w:pPr>
      <w:r>
        <w:rPr>
          <w:sz w:val="20"/>
          <w:szCs w:val="20"/>
        </w:rPr>
        <w:t>Address______________________________________________________________________________________</w:t>
      </w:r>
    </w:p>
    <w:p w:rsidR="00E357FE" w:rsidRDefault="00E357FE" w:rsidP="00872A9B">
      <w:pPr>
        <w:pStyle w:val="NormalWeb"/>
        <w:rPr>
          <w:sz w:val="20"/>
          <w:szCs w:val="20"/>
        </w:rPr>
      </w:pPr>
      <w:r>
        <w:rPr>
          <w:sz w:val="20"/>
          <w:szCs w:val="20"/>
        </w:rPr>
        <w:t xml:space="preserve">I wish to ride in T Pr </w:t>
      </w:r>
      <w:proofErr w:type="spellStart"/>
      <w:r w:rsidR="00AB785C">
        <w:rPr>
          <w:sz w:val="20"/>
          <w:szCs w:val="20"/>
        </w:rPr>
        <w:t>Int</w:t>
      </w:r>
      <w:proofErr w:type="spellEnd"/>
      <w:r w:rsidR="00AB785C">
        <w:rPr>
          <w:sz w:val="20"/>
          <w:szCs w:val="20"/>
        </w:rPr>
        <w:t xml:space="preserve"> Adv</w:t>
      </w:r>
      <w:r w:rsidR="00D00086">
        <w:rPr>
          <w:sz w:val="20"/>
          <w:szCs w:val="20"/>
        </w:rPr>
        <w:t xml:space="preserve">    </w:t>
      </w:r>
      <w:proofErr w:type="spellStart"/>
      <w:r w:rsidR="00D00086">
        <w:rPr>
          <w:sz w:val="20"/>
          <w:szCs w:val="20"/>
        </w:rPr>
        <w:t>Bn</w:t>
      </w:r>
      <w:proofErr w:type="spellEnd"/>
      <w:r w:rsidR="00D00086">
        <w:rPr>
          <w:sz w:val="20"/>
          <w:szCs w:val="20"/>
        </w:rPr>
        <w:t xml:space="preserve"> Nov (if available)</w:t>
      </w:r>
    </w:p>
    <w:p w:rsidR="00872A9B" w:rsidRDefault="00872A9B" w:rsidP="00872A9B">
      <w:pPr>
        <w:pStyle w:val="NormalWeb"/>
        <w:rPr>
          <w:sz w:val="20"/>
          <w:szCs w:val="20"/>
        </w:rPr>
      </w:pPr>
      <w:r>
        <w:rPr>
          <w:sz w:val="20"/>
          <w:szCs w:val="20"/>
        </w:rPr>
        <w:t>Level currently competing____ Highest level ridden______ Comfortable jumping (Height) ____</w:t>
      </w:r>
    </w:p>
    <w:p w:rsidR="00E357FE" w:rsidRDefault="00E357FE" w:rsidP="00872A9B">
      <w:pPr>
        <w:pStyle w:val="NormalWeb"/>
        <w:rPr>
          <w:sz w:val="20"/>
          <w:szCs w:val="20"/>
        </w:rPr>
      </w:pPr>
      <w:r>
        <w:rPr>
          <w:sz w:val="20"/>
          <w:szCs w:val="20"/>
        </w:rPr>
        <w:t>Comments/requests_____________________________________________________________________________</w:t>
      </w:r>
    </w:p>
    <w:p w:rsidR="009F6FB0" w:rsidRPr="009F6FB0" w:rsidRDefault="00E357FE" w:rsidP="00E357FE">
      <w:pPr>
        <w:pStyle w:val="NormalWeb"/>
      </w:pPr>
      <w:r>
        <w:rPr>
          <w:sz w:val="20"/>
          <w:szCs w:val="20"/>
        </w:rPr>
        <w:t>Amount enclosed___________  Adult Rider member Yes/No</w:t>
      </w:r>
    </w:p>
    <w:sectPr w:rsidR="009F6FB0" w:rsidRPr="009F6FB0" w:rsidSect="00E357F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defaultTabStop w:val="720"/>
  <w:drawingGridHorizontalSpacing w:val="110"/>
  <w:displayHorizontalDrawingGridEvery w:val="2"/>
  <w:characterSpacingControl w:val="doNotCompress"/>
  <w:compat/>
  <w:rsids>
    <w:rsidRoot w:val="009F6FB0"/>
    <w:rsid w:val="00145EAB"/>
    <w:rsid w:val="002578E4"/>
    <w:rsid w:val="002F3677"/>
    <w:rsid w:val="007F51C7"/>
    <w:rsid w:val="00800708"/>
    <w:rsid w:val="00872A9B"/>
    <w:rsid w:val="0095682C"/>
    <w:rsid w:val="009A3A24"/>
    <w:rsid w:val="009F6FB0"/>
    <w:rsid w:val="00AB785C"/>
    <w:rsid w:val="00B86A38"/>
    <w:rsid w:val="00BC3EF7"/>
    <w:rsid w:val="00C00806"/>
    <w:rsid w:val="00D00086"/>
    <w:rsid w:val="00DE39A6"/>
    <w:rsid w:val="00E357FE"/>
    <w:rsid w:val="00E710FD"/>
    <w:rsid w:val="00EA5A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0FD"/>
  </w:style>
  <w:style w:type="paragraph" w:styleId="Heading1">
    <w:name w:val="heading 1"/>
    <w:basedOn w:val="Normal"/>
    <w:next w:val="Normal"/>
    <w:link w:val="Heading1Char"/>
    <w:uiPriority w:val="9"/>
    <w:qFormat/>
    <w:rsid w:val="00E357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9F6FB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F6FB0"/>
    <w:rPr>
      <w:b/>
      <w:bCs/>
      <w:i/>
      <w:iCs/>
      <w:color w:val="4F81BD" w:themeColor="accent1"/>
    </w:rPr>
  </w:style>
  <w:style w:type="paragraph" w:styleId="NormalWeb">
    <w:name w:val="Normal (Web)"/>
    <w:basedOn w:val="Normal"/>
    <w:uiPriority w:val="99"/>
    <w:unhideWhenUsed/>
    <w:rsid w:val="009F6F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6FB0"/>
    <w:rPr>
      <w:color w:val="0000FF"/>
      <w:u w:val="single"/>
    </w:rPr>
  </w:style>
  <w:style w:type="paragraph" w:styleId="BalloonText">
    <w:name w:val="Balloon Text"/>
    <w:basedOn w:val="Normal"/>
    <w:link w:val="BalloonTextChar"/>
    <w:uiPriority w:val="99"/>
    <w:semiHidden/>
    <w:unhideWhenUsed/>
    <w:rsid w:val="009F6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FB0"/>
    <w:rPr>
      <w:rFonts w:ascii="Tahoma" w:hAnsi="Tahoma" w:cs="Tahoma"/>
      <w:sz w:val="16"/>
      <w:szCs w:val="16"/>
    </w:rPr>
  </w:style>
  <w:style w:type="character" w:styleId="SubtleReference">
    <w:name w:val="Subtle Reference"/>
    <w:basedOn w:val="DefaultParagraphFont"/>
    <w:uiPriority w:val="31"/>
    <w:qFormat/>
    <w:rsid w:val="00E357FE"/>
    <w:rPr>
      <w:smallCaps/>
      <w:color w:val="C0504D" w:themeColor="accent2"/>
      <w:u w:val="single"/>
    </w:rPr>
  </w:style>
  <w:style w:type="character" w:styleId="BookTitle">
    <w:name w:val="Book Title"/>
    <w:basedOn w:val="DefaultParagraphFont"/>
    <w:uiPriority w:val="33"/>
    <w:qFormat/>
    <w:rsid w:val="00E357FE"/>
    <w:rPr>
      <w:b/>
      <w:bCs/>
      <w:smallCaps/>
      <w:spacing w:val="5"/>
    </w:rPr>
  </w:style>
  <w:style w:type="character" w:customStyle="1" w:styleId="Heading1Char">
    <w:name w:val="Heading 1 Char"/>
    <w:basedOn w:val="DefaultParagraphFont"/>
    <w:link w:val="Heading1"/>
    <w:uiPriority w:val="9"/>
    <w:rsid w:val="00E357F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357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57F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171137540">
      <w:bodyDiv w:val="1"/>
      <w:marLeft w:val="0"/>
      <w:marRight w:val="0"/>
      <w:marTop w:val="0"/>
      <w:marBottom w:val="0"/>
      <w:divBdr>
        <w:top w:val="none" w:sz="0" w:space="0" w:color="auto"/>
        <w:left w:val="none" w:sz="0" w:space="0" w:color="auto"/>
        <w:bottom w:val="none" w:sz="0" w:space="0" w:color="auto"/>
        <w:right w:val="none" w:sz="0" w:space="0" w:color="auto"/>
      </w:divBdr>
    </w:div>
    <w:div w:id="1711028421">
      <w:bodyDiv w:val="1"/>
      <w:marLeft w:val="0"/>
      <w:marRight w:val="0"/>
      <w:marTop w:val="0"/>
      <w:marBottom w:val="0"/>
      <w:divBdr>
        <w:top w:val="none" w:sz="0" w:space="0" w:color="auto"/>
        <w:left w:val="none" w:sz="0" w:space="0" w:color="auto"/>
        <w:bottom w:val="none" w:sz="0" w:space="0" w:color="auto"/>
        <w:right w:val="none" w:sz="0" w:space="0" w:color="auto"/>
      </w:divBdr>
    </w:div>
    <w:div w:id="201688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European_Eventing_Championshi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Eventing_World_Championship" TargetMode="External"/><Relationship Id="rId5" Type="http://schemas.openxmlformats.org/officeDocument/2006/relationships/hyperlink" Target="https://en.wikipedia.org/wiki/Badminton_Horse_Trial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2</cp:revision>
  <dcterms:created xsi:type="dcterms:W3CDTF">2020-01-21T23:44:00Z</dcterms:created>
  <dcterms:modified xsi:type="dcterms:W3CDTF">2020-01-21T23:44:00Z</dcterms:modified>
</cp:coreProperties>
</file>